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B4E" w:rsidRDefault="007F38C6">
      <w:pPr>
        <w:ind w:firstLine="709"/>
        <w:rPr>
          <w:rFonts w:ascii="Arial" w:hAnsi="Arial" w:cs="Arial"/>
          <w:sz w:val="24"/>
          <w:szCs w:val="24"/>
        </w:rPr>
      </w:pPr>
      <w:r>
        <w:rPr>
          <w:rFonts w:ascii="Arial" w:hAnsi="Arial" w:cs="Arial"/>
          <w:sz w:val="24"/>
          <w:szCs w:val="24"/>
        </w:rPr>
        <w:t xml:space="preserve">Sağlık sektörünün milli gelirden aldığı payın ve sağlık harcamalarının yükselmesi, sektördeki rekabetin artması, sağlık kurumlarının karmaşık bir yapı haline gelmesi ve buna bağlı olarak yönetsel sorunların meydana gelmesi, sağlık sektörünün klinik ve idari boyutlarının birbirinden bağımsız olarak ele alınması ihtiyacını doğurmuştur. Bu gelişmelerden sonra sağlık kurumları yönetimi konusunda eğitimli insan gücü ihtiyacını karşılamak için Yakın Doğu Üniversitesi Sağlık Bilimleri Fakültesi bünyesinde de </w:t>
      </w:r>
      <w:r>
        <w:rPr>
          <w:rFonts w:ascii="Arial" w:hAnsi="Arial" w:cs="Arial"/>
          <w:sz w:val="24"/>
          <w:szCs w:val="24"/>
          <w:lang w:val="en-US"/>
        </w:rPr>
        <w:t>S</w:t>
      </w:r>
      <w:r>
        <w:rPr>
          <w:rFonts w:ascii="Arial" w:hAnsi="Arial" w:cs="Arial"/>
          <w:sz w:val="24"/>
          <w:szCs w:val="24"/>
        </w:rPr>
        <w:t xml:space="preserve">ağlık </w:t>
      </w:r>
      <w:r>
        <w:rPr>
          <w:rFonts w:ascii="Arial" w:hAnsi="Arial" w:cs="Arial"/>
          <w:sz w:val="24"/>
          <w:szCs w:val="24"/>
          <w:lang w:val="en-US"/>
        </w:rPr>
        <w:t>Y</w:t>
      </w:r>
      <w:proofErr w:type="spellStart"/>
      <w:r>
        <w:rPr>
          <w:rFonts w:ascii="Arial" w:hAnsi="Arial" w:cs="Arial"/>
          <w:sz w:val="24"/>
          <w:szCs w:val="24"/>
        </w:rPr>
        <w:t>önetimi</w:t>
      </w:r>
      <w:proofErr w:type="spellEnd"/>
      <w:r>
        <w:rPr>
          <w:rFonts w:ascii="Arial" w:hAnsi="Arial" w:cs="Arial"/>
          <w:sz w:val="24"/>
          <w:szCs w:val="24"/>
        </w:rPr>
        <w:t xml:space="preserve"> </w:t>
      </w:r>
      <w:r>
        <w:rPr>
          <w:rFonts w:ascii="Arial" w:hAnsi="Arial" w:cs="Arial"/>
          <w:sz w:val="24"/>
          <w:szCs w:val="24"/>
          <w:lang w:val="en-US"/>
        </w:rPr>
        <w:t>B</w:t>
      </w:r>
      <w:r>
        <w:rPr>
          <w:rFonts w:ascii="Arial" w:hAnsi="Arial" w:cs="Arial"/>
          <w:sz w:val="24"/>
          <w:szCs w:val="24"/>
        </w:rPr>
        <w:t xml:space="preserve">ölümü bulunmaktadır. Bu bölümün amacı sağlık sektörünün her kademesinde rol alan tüm kurum ve kuruluşlarda görev alabilecek, </w:t>
      </w:r>
      <w:r>
        <w:rPr>
          <w:rFonts w:ascii="Arial" w:hAnsi="Arial" w:cs="Arial"/>
          <w:bCs/>
          <w:sz w:val="24"/>
          <w:szCs w:val="24"/>
        </w:rPr>
        <w:t xml:space="preserve">sağlık konusunun çok boyutluluğunu ve sağlık-yönetim ilişkisini kavrayabilen, araştırmacı, yenilikçi </w:t>
      </w:r>
      <w:r>
        <w:rPr>
          <w:rFonts w:ascii="Arial" w:hAnsi="Arial" w:cs="Arial"/>
          <w:sz w:val="24"/>
          <w:szCs w:val="24"/>
        </w:rPr>
        <w:t>sağlık yöneticileri ve liderlerinin yetiştirilmesine katkıda bulunmaktır. Bu bölüm genel kültür ve genel işletmecilik bilgileriyle birlikte,</w:t>
      </w:r>
      <w:r>
        <w:rPr>
          <w:rFonts w:ascii="Arial" w:hAnsi="Arial" w:cs="Arial"/>
          <w:color w:val="666666"/>
          <w:sz w:val="21"/>
          <w:szCs w:val="21"/>
          <w:shd w:val="clear" w:color="auto" w:fill="FFFFFF"/>
        </w:rPr>
        <w:t xml:space="preserve"> </w:t>
      </w:r>
      <w:r>
        <w:rPr>
          <w:rFonts w:ascii="Arial" w:hAnsi="Arial" w:cs="Arial"/>
          <w:sz w:val="24"/>
          <w:szCs w:val="24"/>
        </w:rPr>
        <w:t>sağlık sigortacılığı, sağlık ekonomisi, sağlık hukuku, sağlık hizmetlerinde kalite, sağlık hizmetlerinde pazarlama, sağlıkta stratejik yönetim, sağlıkta iletişim, sağlık hizmetlerinde insan kaynakları yönetimi gibi birçok uzmanlık alanını kapsayan hizmetlerin organizasyonu, yönetimi konusunda geniş kapsamlı eğitim programlarını içermektedir. “21. yüzyılın mesleği” olarak anılmaya başlanan Sağlık Yönetimi Bölümü mezunları, kamu, üniversite ve vakıf hastanelerinde, özel hastanelerde, rehabilitasyon merkezlerinde, Sosyal Güvenlik Kurumunun ilgili birimlerinde, özel sigorta şirketlerinde, ilaç, tıbbi cihaz üreten endüstri kuruluşlarında, sağlık araştırma merkezlerinde çalışabilmektedirler.</w:t>
      </w:r>
    </w:p>
    <w:p w:rsidR="00217B4E" w:rsidRDefault="007F38C6">
      <w:pPr>
        <w:ind w:firstLine="709"/>
        <w:rPr>
          <w:rFonts w:ascii="Arial" w:hAnsi="Arial" w:cs="Arial"/>
          <w:sz w:val="24"/>
          <w:szCs w:val="24"/>
        </w:rPr>
      </w:pPr>
      <w:r>
        <w:rPr>
          <w:rFonts w:ascii="Arial" w:hAnsi="Arial" w:cs="Arial"/>
          <w:sz w:val="24"/>
          <w:szCs w:val="24"/>
        </w:rPr>
        <w:t>Yakın Doğu Üniversitesi içerisinde hizmet veren adadaki tek üniversite hastanesinin varlığı bu bölüm öğrencilerine ve mezunlarına gereken tüm desteği sağlamaktadır. Sağlık Yönetimi Bölümü öğrencilerine gözlem ve uygulamaya dayalı staj imkanının verilmesi eğitimi güçlendirmekte ve iş yaşamı için deneyim kazanmalarına olanak sağlamaktadır. Bu politika sağlık sektörü gibi hayati önem taşıyan bir sektörde nitelikli bireyler yetiştirilmesi açısından büyük önem arz etmektedir. Yakın Doğu Üniversitesi Hastanesi bölüme ve öğrencilerine verdiği destekle kuruma aynı zamanda istihdam yaratmaktadır.</w:t>
      </w:r>
    </w:p>
    <w:p w:rsidR="00A439BD" w:rsidRPr="00A439BD" w:rsidRDefault="00A439BD">
      <w:pPr>
        <w:ind w:firstLine="709"/>
        <w:rPr>
          <w:rFonts w:ascii="Arial" w:hAnsi="Arial" w:cs="Arial"/>
          <w:b/>
          <w:bCs/>
          <w:sz w:val="24"/>
          <w:szCs w:val="24"/>
        </w:rPr>
      </w:pPr>
      <w:r w:rsidRPr="00A439BD">
        <w:rPr>
          <w:rFonts w:ascii="Arial" w:hAnsi="Arial" w:cs="Arial"/>
          <w:b/>
          <w:bCs/>
          <w:sz w:val="24"/>
          <w:szCs w:val="24"/>
        </w:rPr>
        <w:tab/>
      </w:r>
      <w:r w:rsidRPr="00A439BD">
        <w:rPr>
          <w:rFonts w:ascii="Arial" w:hAnsi="Arial" w:cs="Arial"/>
          <w:b/>
          <w:bCs/>
          <w:sz w:val="24"/>
          <w:szCs w:val="24"/>
        </w:rPr>
        <w:tab/>
      </w:r>
      <w:r w:rsidRPr="00A439BD">
        <w:rPr>
          <w:rFonts w:ascii="Arial" w:hAnsi="Arial" w:cs="Arial"/>
          <w:b/>
          <w:bCs/>
          <w:sz w:val="24"/>
          <w:szCs w:val="24"/>
        </w:rPr>
        <w:tab/>
      </w:r>
      <w:r w:rsidRPr="00A439BD">
        <w:rPr>
          <w:rFonts w:ascii="Arial" w:hAnsi="Arial" w:cs="Arial"/>
          <w:b/>
          <w:bCs/>
          <w:sz w:val="24"/>
          <w:szCs w:val="24"/>
        </w:rPr>
        <w:tab/>
      </w:r>
      <w:r w:rsidRPr="00A439BD">
        <w:rPr>
          <w:rFonts w:ascii="Arial" w:hAnsi="Arial" w:cs="Arial"/>
          <w:b/>
          <w:bCs/>
          <w:sz w:val="24"/>
          <w:szCs w:val="24"/>
        </w:rPr>
        <w:tab/>
      </w:r>
      <w:r w:rsidRPr="00A439BD">
        <w:rPr>
          <w:rFonts w:ascii="Arial" w:hAnsi="Arial" w:cs="Arial"/>
          <w:b/>
          <w:bCs/>
          <w:sz w:val="24"/>
          <w:szCs w:val="24"/>
        </w:rPr>
        <w:tab/>
      </w:r>
      <w:r>
        <w:rPr>
          <w:rFonts w:ascii="Arial" w:hAnsi="Arial" w:cs="Arial"/>
          <w:b/>
          <w:bCs/>
          <w:sz w:val="24"/>
          <w:szCs w:val="24"/>
        </w:rPr>
        <w:t xml:space="preserve">     </w:t>
      </w:r>
      <w:r w:rsidRPr="00A439BD">
        <w:rPr>
          <w:rFonts w:ascii="Arial" w:hAnsi="Arial" w:cs="Arial"/>
          <w:b/>
          <w:bCs/>
          <w:sz w:val="24"/>
          <w:szCs w:val="24"/>
        </w:rPr>
        <w:tab/>
        <w:t>Eldem Tutkulu</w:t>
      </w:r>
    </w:p>
    <w:sectPr w:rsidR="00A439BD" w:rsidRPr="00A4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CA"/>
    <w:rsid w:val="001469CA"/>
    <w:rsid w:val="00217B4E"/>
    <w:rsid w:val="005463CD"/>
    <w:rsid w:val="00616924"/>
    <w:rsid w:val="00721B90"/>
    <w:rsid w:val="007F38C6"/>
    <w:rsid w:val="00A439BD"/>
    <w:rsid w:val="00C00539"/>
    <w:rsid w:val="4320623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6D6264"/>
  <w15:docId w15:val="{8800C96F-030E-5F49-AE09-440138EB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1878</Characters>
  <Application>Microsoft Office Word</Application>
  <DocSecurity>0</DocSecurity>
  <Lines>15</Lines>
  <Paragraphs>4</Paragraphs>
  <ScaleCrop>false</ScaleCrop>
  <Company>BiLKANCOMPUTERS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BiLKANCOMPUTERS</dc:creator>
  <cp:lastModifiedBy>Adile Öniz</cp:lastModifiedBy>
  <cp:revision>3</cp:revision>
  <dcterms:created xsi:type="dcterms:W3CDTF">2020-07-16T18:06:00Z</dcterms:created>
  <dcterms:modified xsi:type="dcterms:W3CDTF">2020-07-17T08:44:00Z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